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12" w:rsidRDefault="00977F12">
      <w:bookmarkStart w:id="0" w:name="_GoBack"/>
      <w:bookmarkEnd w:id="0"/>
    </w:p>
    <w:p w:rsidR="00725732" w:rsidRDefault="00725732"/>
    <w:p w:rsidR="00725732" w:rsidRPr="00C2202B" w:rsidRDefault="00725732" w:rsidP="00725732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What Students </w:t>
      </w:r>
      <w:proofErr w:type="gramStart"/>
      <w:r>
        <w:rPr>
          <w:rFonts w:cs="Calibri"/>
          <w:b/>
          <w:color w:val="000000"/>
        </w:rPr>
        <w:t>have to</w:t>
      </w:r>
      <w:proofErr w:type="gramEnd"/>
      <w:r>
        <w:rPr>
          <w:rFonts w:cs="Calibri"/>
          <w:b/>
          <w:color w:val="000000"/>
        </w:rPr>
        <w:t xml:space="preserve"> say about Financial Coaching</w:t>
      </w:r>
    </w:p>
    <w:p w:rsidR="00725732" w:rsidRPr="00C2202B" w:rsidRDefault="00725732" w:rsidP="00725732">
      <w:pPr>
        <w:rPr>
          <w:rFonts w:cs="Calibri"/>
          <w:color w:val="000000"/>
        </w:rPr>
      </w:pPr>
    </w:p>
    <w:p w:rsidR="00725732" w:rsidRPr="00C2202B" w:rsidRDefault="00725732" w:rsidP="00725732">
      <w:bookmarkStart w:id="1" w:name="_Hlk513636375"/>
      <w:r w:rsidRPr="00C2202B">
        <w:t xml:space="preserve">On a recent student survey about their coaching experience, when students were asked if they would recommend Trellis financial coaching to a friend, on a scale of 1 to 10, students responded with a 9.5. </w:t>
      </w:r>
      <w:bookmarkEnd w:id="1"/>
      <w:r w:rsidRPr="00C2202B">
        <w:t xml:space="preserve">When asked if they would recommend their individual coach, students gave a 10 out of 10 </w:t>
      </w:r>
      <w:proofErr w:type="gramStart"/>
      <w:r w:rsidRPr="00C2202B">
        <w:t>response</w:t>
      </w:r>
      <w:proofErr w:type="gramEnd"/>
      <w:r w:rsidRPr="00C2202B">
        <w:t xml:space="preserve">. </w:t>
      </w:r>
    </w:p>
    <w:p w:rsidR="00725732" w:rsidRPr="00C2202B" w:rsidRDefault="00725732" w:rsidP="00725732"/>
    <w:p w:rsidR="00725732" w:rsidRPr="00C2202B" w:rsidRDefault="00725732" w:rsidP="00725732">
      <w:r w:rsidRPr="00C2202B">
        <w:t xml:space="preserve">Here are some comments that students provided when asked about their experience with Trellis financial coaching:    </w:t>
      </w:r>
    </w:p>
    <w:p w:rsidR="00725732" w:rsidRPr="00C2202B" w:rsidRDefault="00725732" w:rsidP="00725732"/>
    <w:p w:rsidR="00725732" w:rsidRPr="00C2202B" w:rsidRDefault="00725732" w:rsidP="00725732"/>
    <w:p w:rsidR="00725732" w:rsidRDefault="00725732" w:rsidP="00725732">
      <w:pPr>
        <w:shd w:val="clear" w:color="auto" w:fill="FFFFFF"/>
        <w:spacing w:after="300" w:line="300" w:lineRule="atLeast"/>
        <w:rPr>
          <w:rFonts w:cs="Arial"/>
          <w:i/>
          <w:iCs/>
        </w:rPr>
      </w:pPr>
      <w:bookmarkStart w:id="2" w:name="_Hlk513636301"/>
      <w:r w:rsidRPr="00893BA8">
        <w:rPr>
          <w:rFonts w:cs="Arial"/>
          <w:i/>
          <w:iCs/>
        </w:rPr>
        <w:t xml:space="preserve"> “In my heart of </w:t>
      </w:r>
      <w:proofErr w:type="gramStart"/>
      <w:r w:rsidRPr="00893BA8">
        <w:rPr>
          <w:rFonts w:cs="Arial"/>
          <w:i/>
          <w:iCs/>
        </w:rPr>
        <w:t>hearts</w:t>
      </w:r>
      <w:proofErr w:type="gramEnd"/>
      <w:r w:rsidRPr="00893BA8">
        <w:rPr>
          <w:rFonts w:cs="Arial"/>
          <w:i/>
          <w:iCs/>
        </w:rPr>
        <w:t xml:space="preserve"> I feel that every college student, whether a freshman or exiting graduate should be required to take at least one Financial Coaching session.”</w:t>
      </w:r>
    </w:p>
    <w:p w:rsidR="00725732" w:rsidRPr="00893BA8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D46827">
        <w:rPr>
          <w:rFonts w:cs="Arial"/>
          <w:i/>
          <w:iCs/>
        </w:rPr>
        <w:t> “She answered all my questions, was friendly, non-judgmental, very knowledgeable, and helped me create a plan to move forward with.”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  <w:color w:val="747474"/>
        </w:rPr>
        <w:t>“</w:t>
      </w:r>
      <w:r w:rsidRPr="00C2202B">
        <w:rPr>
          <w:rFonts w:cs="Arial"/>
          <w:i/>
          <w:iCs/>
        </w:rPr>
        <w:t>She not only helped me, but she took the time to help me plan out my semester entirely. Academically and financially.”</w:t>
      </w:r>
    </w:p>
    <w:bookmarkEnd w:id="2"/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b/>
          <w:bCs/>
        </w:rPr>
        <w:t> </w:t>
      </w:r>
      <w:r w:rsidRPr="00C2202B">
        <w:rPr>
          <w:rFonts w:cs="Arial"/>
          <w:b/>
          <w:bCs/>
          <w:i/>
          <w:iCs/>
        </w:rPr>
        <w:t>“</w:t>
      </w:r>
      <w:r w:rsidRPr="00C2202B">
        <w:rPr>
          <w:rFonts w:cs="Arial"/>
          <w:i/>
          <w:iCs/>
        </w:rPr>
        <w:t>My coach, Beth, was beyond helpful! She answered my questions, she gave me great and vital information that I did not know about. Overall, she was just great, I left the session feeling 100% better about how to repay loans and I honestly am more educated about financial aid now.”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> </w:t>
      </w:r>
      <w:proofErr w:type="gramStart"/>
      <w:r w:rsidRPr="00C2202B">
        <w:rPr>
          <w:rFonts w:cs="Arial"/>
          <w:i/>
          <w:iCs/>
        </w:rPr>
        <w:t>“ I</w:t>
      </w:r>
      <w:proofErr w:type="gramEnd"/>
      <w:r w:rsidRPr="00C2202B">
        <w:rPr>
          <w:rFonts w:cs="Arial"/>
          <w:i/>
          <w:iCs/>
        </w:rPr>
        <w:t xml:space="preserve"> am 100% glad that I completed the financial coaching session.”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> “Melanie not only answered my questions in an effective manner, but she also shared some tools and resources which I can now access on my own.  I found her very helpful in positive ways.”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 xml:space="preserve"> “Very helpful advisor she pointed out how I could save money and gave me some tips on how to avoid spending money on things up don’t need. We set 3 different goals and set another session in a month.”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> “She helped me not only in a broad level, but she emerged herself in my difficulties and helped me come up with solutions.”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> </w:t>
      </w:r>
      <w:bookmarkStart w:id="3" w:name="_Hlk513636282"/>
      <w:r w:rsidRPr="00C2202B">
        <w:rPr>
          <w:rFonts w:cs="Arial"/>
          <w:i/>
          <w:iCs/>
        </w:rPr>
        <w:t> “I learned a lot of tips and got advice that will change my financial life.”</w:t>
      </w:r>
    </w:p>
    <w:p w:rsidR="00725732" w:rsidRPr="00C2202B" w:rsidRDefault="00725732" w:rsidP="00725732">
      <w:pPr>
        <w:shd w:val="clear" w:color="auto" w:fill="FFFFFF"/>
        <w:spacing w:after="300" w:line="300" w:lineRule="atLeast"/>
        <w:rPr>
          <w:rFonts w:cs="Arial"/>
        </w:rPr>
      </w:pPr>
      <w:r w:rsidRPr="00C2202B">
        <w:rPr>
          <w:rFonts w:cs="Arial"/>
          <w:i/>
          <w:iCs/>
        </w:rPr>
        <w:t xml:space="preserve"> “She helped answer a lot of my questions and also gave me tips on what I can do </w:t>
      </w:r>
      <w:proofErr w:type="gramStart"/>
      <w:r w:rsidRPr="00C2202B">
        <w:rPr>
          <w:rFonts w:cs="Arial"/>
          <w:i/>
          <w:iCs/>
        </w:rPr>
        <w:t>next.“</w:t>
      </w:r>
      <w:proofErr w:type="gramEnd"/>
    </w:p>
    <w:bookmarkEnd w:id="3"/>
    <w:p w:rsidR="00725732" w:rsidRDefault="00725732" w:rsidP="00725732">
      <w:pPr>
        <w:shd w:val="clear" w:color="auto" w:fill="FFFFFF"/>
        <w:spacing w:after="300" w:line="300" w:lineRule="atLeast"/>
        <w:rPr>
          <w:rFonts w:ascii="Arial" w:hAnsi="Arial" w:cs="Arial"/>
          <w:color w:val="747474"/>
        </w:rPr>
      </w:pPr>
      <w:r>
        <w:rPr>
          <w:rFonts w:ascii="Arial" w:hAnsi="Arial" w:cs="Arial"/>
          <w:i/>
          <w:iCs/>
          <w:color w:val="747474"/>
        </w:rPr>
        <w:lastRenderedPageBreak/>
        <w:t> </w:t>
      </w:r>
    </w:p>
    <w:p w:rsidR="00725732" w:rsidRDefault="00725732"/>
    <w:sectPr w:rsidR="00725732" w:rsidSect="00977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732"/>
    <w:rsid w:val="002C5B6D"/>
    <w:rsid w:val="00593812"/>
    <w:rsid w:val="005F22D2"/>
    <w:rsid w:val="0066066C"/>
    <w:rsid w:val="00725732"/>
    <w:rsid w:val="009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C5A9-894C-4D70-8A6D-E4ED1D18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Sapp</dc:creator>
  <cp:keywords/>
  <dc:description/>
  <cp:lastModifiedBy>Martinez, Art</cp:lastModifiedBy>
  <cp:revision>2</cp:revision>
  <dcterms:created xsi:type="dcterms:W3CDTF">2018-05-11T18:14:00Z</dcterms:created>
  <dcterms:modified xsi:type="dcterms:W3CDTF">2018-05-11T18:14:00Z</dcterms:modified>
</cp:coreProperties>
</file>